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E0" w:rsidRPr="00EF00E0" w:rsidRDefault="00EF00E0" w:rsidP="00EF00E0">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00E0">
        <w:rPr>
          <w:rFonts w:ascii="Times New Roman" w:eastAsia="Times New Roman" w:hAnsi="Times New Roman" w:cs="Times New Roman"/>
          <w:b/>
          <w:bCs/>
          <w:sz w:val="24"/>
          <w:szCs w:val="24"/>
          <w:lang w:eastAsia="hu-HU"/>
        </w:rPr>
        <w:t>FELHÍVÁS</w:t>
      </w:r>
    </w:p>
    <w:p w:rsidR="00EF00E0" w:rsidRPr="00EF00E0" w:rsidRDefault="00EF00E0" w:rsidP="00EF00E0">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00E0">
        <w:rPr>
          <w:rFonts w:ascii="Times New Roman" w:eastAsia="Times New Roman" w:hAnsi="Times New Roman" w:cs="Times New Roman"/>
          <w:b/>
          <w:bCs/>
          <w:sz w:val="24"/>
          <w:szCs w:val="24"/>
          <w:lang w:eastAsia="hu-HU"/>
        </w:rPr>
        <w:t> </w:t>
      </w:r>
    </w:p>
    <w:p w:rsidR="00EF00E0" w:rsidRPr="00EF00E0" w:rsidRDefault="00EF00E0" w:rsidP="00EF00E0">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00E0">
        <w:rPr>
          <w:rFonts w:ascii="Times New Roman" w:eastAsia="Times New Roman" w:hAnsi="Times New Roman" w:cs="Times New Roman"/>
          <w:b/>
          <w:bCs/>
          <w:sz w:val="24"/>
          <w:szCs w:val="24"/>
          <w:lang w:eastAsia="hu-HU"/>
        </w:rPr>
        <w:t>Az önkormányzati hivatalok hatáskörébe tartozó hatósági ügyek esetében 2018 január 1-jétől </w:t>
      </w:r>
      <w:r w:rsidRPr="00EF00E0">
        <w:rPr>
          <w:rFonts w:ascii="Times New Roman" w:eastAsia="Times New Roman" w:hAnsi="Times New Roman" w:cs="Times New Roman"/>
          <w:i/>
          <w:iCs/>
          <w:sz w:val="24"/>
          <w:szCs w:val="24"/>
          <w:lang w:eastAsia="hu-HU"/>
        </w:rPr>
        <w:t>„Az elektronikus ügyintézés és a bizalmi szolgáltatások általános szabályairól szóló törvény” </w:t>
      </w:r>
      <w:r w:rsidRPr="00EF00E0">
        <w:rPr>
          <w:rFonts w:ascii="Times New Roman" w:eastAsia="Times New Roman" w:hAnsi="Times New Roman" w:cs="Times New Roman"/>
          <w:b/>
          <w:bCs/>
          <w:sz w:val="24"/>
          <w:szCs w:val="24"/>
          <w:lang w:eastAsia="hu-HU"/>
        </w:rPr>
        <w:t>értelmében – mások mellett – az ügyfélként eljáró gazdálkodó szervezetek, egyéni vállalkozók és az ügyfelek jogi képviselői is elektronikus úton kötelesek ügyeiket intézni.</w:t>
      </w:r>
    </w:p>
    <w:p w:rsidR="00EF00E0" w:rsidRPr="00EF00E0" w:rsidRDefault="00EF00E0" w:rsidP="00EF00E0">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00E0">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Répcelaki </w:t>
      </w:r>
      <w:r w:rsidRPr="00EF00E0">
        <w:rPr>
          <w:rFonts w:ascii="Times New Roman" w:eastAsia="Times New Roman" w:hAnsi="Times New Roman" w:cs="Times New Roman"/>
          <w:sz w:val="24"/>
          <w:szCs w:val="24"/>
          <w:lang w:eastAsia="hu-HU"/>
        </w:rPr>
        <w:t xml:space="preserve">Közös Önkormányzati Hivatal az adóhatósági ügyintézése során még mindig gyakran tapasztalja, hogy az érintett ügyfélkör nem minden esetben tartja be következetesen az elektronikus útra vonatkozó jogalkotói kívánalmakat, és inkább papír alapon, illetve személyesen intézi a hivatali ügyeit, továbbá az elektronikus úton küldött levelek sem </w:t>
      </w:r>
      <w:proofErr w:type="gramStart"/>
      <w:r w:rsidRPr="00EF00E0">
        <w:rPr>
          <w:rFonts w:ascii="Times New Roman" w:eastAsia="Times New Roman" w:hAnsi="Times New Roman" w:cs="Times New Roman"/>
          <w:sz w:val="24"/>
          <w:szCs w:val="24"/>
          <w:lang w:eastAsia="hu-HU"/>
        </w:rPr>
        <w:t>kerülnek</w:t>
      </w:r>
      <w:proofErr w:type="gramEnd"/>
      <w:r w:rsidRPr="00EF00E0">
        <w:rPr>
          <w:rFonts w:ascii="Times New Roman" w:eastAsia="Times New Roman" w:hAnsi="Times New Roman" w:cs="Times New Roman"/>
          <w:sz w:val="24"/>
          <w:szCs w:val="24"/>
          <w:lang w:eastAsia="hu-HU"/>
        </w:rPr>
        <w:t xml:space="preserve"> átvételre.</w:t>
      </w:r>
    </w:p>
    <w:p w:rsidR="003531F4" w:rsidRDefault="00EF00E0" w:rsidP="00EF00E0">
      <w:pPr>
        <w:spacing w:before="100" w:beforeAutospacing="1" w:after="100" w:afterAutospacing="1" w:line="240" w:lineRule="auto"/>
        <w:ind w:left="72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2018.október hó 11.</w:t>
      </w:r>
      <w:r w:rsidRPr="00EF00E0">
        <w:rPr>
          <w:rFonts w:ascii="Times New Roman" w:eastAsia="Times New Roman" w:hAnsi="Times New Roman" w:cs="Times New Roman"/>
          <w:sz w:val="24"/>
          <w:szCs w:val="24"/>
          <w:lang w:eastAsia="hu-HU"/>
        </w:rPr>
        <w:t xml:space="preserve"> </w:t>
      </w:r>
      <w:proofErr w:type="gramStart"/>
      <w:r w:rsidRPr="00EF00E0">
        <w:rPr>
          <w:rFonts w:ascii="Times New Roman" w:eastAsia="Times New Roman" w:hAnsi="Times New Roman" w:cs="Times New Roman"/>
          <w:sz w:val="24"/>
          <w:szCs w:val="24"/>
          <w:lang w:eastAsia="hu-HU"/>
        </w:rPr>
        <w:t>napján</w:t>
      </w:r>
      <w:proofErr w:type="gramEnd"/>
      <w:r w:rsidRPr="00EF00E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elektronikus úton </w:t>
      </w:r>
      <w:r w:rsidRPr="00EF00E0">
        <w:rPr>
          <w:rFonts w:ascii="Times New Roman" w:eastAsia="Times New Roman" w:hAnsi="Times New Roman" w:cs="Times New Roman"/>
          <w:sz w:val="24"/>
          <w:szCs w:val="24"/>
          <w:lang w:eastAsia="hu-HU"/>
        </w:rPr>
        <w:t xml:space="preserve">kiküldött felszólító levelek </w:t>
      </w:r>
      <w:r>
        <w:rPr>
          <w:rFonts w:ascii="Times New Roman" w:eastAsia="Times New Roman" w:hAnsi="Times New Roman" w:cs="Times New Roman"/>
          <w:sz w:val="24"/>
          <w:szCs w:val="24"/>
          <w:lang w:eastAsia="hu-HU"/>
        </w:rPr>
        <w:t>40</w:t>
      </w:r>
      <w:r w:rsidRPr="00EF00E0">
        <w:rPr>
          <w:rFonts w:ascii="Times New Roman" w:eastAsia="Times New Roman" w:hAnsi="Times New Roman" w:cs="Times New Roman"/>
          <w:sz w:val="24"/>
          <w:szCs w:val="24"/>
          <w:lang w:eastAsia="hu-HU"/>
        </w:rPr>
        <w:t xml:space="preserve"> %-a került átvételre 2018. október </w:t>
      </w:r>
      <w:r>
        <w:rPr>
          <w:rFonts w:ascii="Times New Roman" w:eastAsia="Times New Roman" w:hAnsi="Times New Roman" w:cs="Times New Roman"/>
          <w:sz w:val="24"/>
          <w:szCs w:val="24"/>
          <w:lang w:eastAsia="hu-HU"/>
        </w:rPr>
        <w:t>25</w:t>
      </w:r>
      <w:r w:rsidRPr="00EF00E0">
        <w:rPr>
          <w:rFonts w:ascii="Times New Roman" w:eastAsia="Times New Roman" w:hAnsi="Times New Roman" w:cs="Times New Roman"/>
          <w:sz w:val="24"/>
          <w:szCs w:val="24"/>
          <w:lang w:eastAsia="hu-HU"/>
        </w:rPr>
        <w:t xml:space="preserve">-ig, mely csekély mértékűnek tekinthető. Az át nem vett levelekkel kapcsolatban </w:t>
      </w:r>
      <w:r w:rsidR="003531F4">
        <w:rPr>
          <w:rFonts w:ascii="Times New Roman" w:eastAsia="Times New Roman" w:hAnsi="Times New Roman" w:cs="Times New Roman"/>
          <w:sz w:val="24"/>
          <w:szCs w:val="24"/>
          <w:lang w:eastAsia="hu-HU"/>
        </w:rPr>
        <w:t>beáll a kézbesítési vélelem az alábbiak szerint:</w:t>
      </w:r>
      <w:r w:rsidRPr="00EF00E0">
        <w:rPr>
          <w:rFonts w:ascii="Times New Roman" w:eastAsia="Times New Roman" w:hAnsi="Times New Roman" w:cs="Times New Roman"/>
          <w:sz w:val="24"/>
          <w:szCs w:val="24"/>
          <w:lang w:eastAsia="hu-HU"/>
        </w:rPr>
        <w:t xml:space="preserve"> </w:t>
      </w:r>
    </w:p>
    <w:p w:rsidR="003531F4" w:rsidRDefault="003531F4" w:rsidP="00EF00E0">
      <w:pPr>
        <w:spacing w:before="100" w:beforeAutospacing="1" w:after="100" w:afterAutospacing="1" w:line="240" w:lineRule="auto"/>
        <w:ind w:left="72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ha a hivatalos elérhetőséget biztosító szolgáltató az igazolja vissza, hogy a küldeményt a címzett kétszeri értesítése ellenére nem vette át, a második értesítés igazolásban feltüntetett időpontját követő ötödik munkanapon;</w:t>
      </w:r>
    </w:p>
    <w:p w:rsidR="003531F4" w:rsidRDefault="003531F4" w:rsidP="00EF00E0">
      <w:pPr>
        <w:spacing w:before="100" w:beforeAutospacing="1" w:after="100" w:afterAutospacing="1" w:line="240" w:lineRule="auto"/>
        <w:ind w:left="72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ha a hivatalos elérhetőséget biztosító szolgáltató azt igazolja vissza, hogy a küldemény átvételét a címzett megtagadta, a megtagadásra vonatkozó igazolásban feltüntetett időpontban!</w:t>
      </w:r>
    </w:p>
    <w:p w:rsidR="00EF00E0" w:rsidRPr="00EF00E0" w:rsidRDefault="00056DD4" w:rsidP="00EF00E0">
      <w:pPr>
        <w:spacing w:before="100" w:beforeAutospacing="1" w:after="100" w:afterAutospacing="1" w:line="240" w:lineRule="auto"/>
        <w:ind w:left="72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Ezt követően </w:t>
      </w:r>
      <w:r w:rsidR="00EF00E0" w:rsidRPr="00EF00E0">
        <w:rPr>
          <w:rFonts w:ascii="Times New Roman" w:eastAsia="Times New Roman" w:hAnsi="Times New Roman" w:cs="Times New Roman"/>
          <w:sz w:val="24"/>
          <w:szCs w:val="24"/>
          <w:lang w:eastAsia="hu-HU"/>
        </w:rPr>
        <w:t>további értesítés nélkül megindítható a végrehajtási eljárás.</w:t>
      </w:r>
    </w:p>
    <w:p w:rsidR="00EF00E0" w:rsidRPr="00EF00E0" w:rsidRDefault="00F42669" w:rsidP="00EF00E0">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Tisztelt Érintetteket, a végrehajtási eljárás és a végrehajtási költség felszámítás elkerülése érdekében </w:t>
      </w:r>
      <w:r w:rsidR="00EF00E0" w:rsidRPr="00EF00E0">
        <w:rPr>
          <w:rFonts w:ascii="Times New Roman" w:eastAsia="Times New Roman" w:hAnsi="Times New Roman" w:cs="Times New Roman"/>
          <w:sz w:val="24"/>
          <w:szCs w:val="24"/>
          <w:lang w:eastAsia="hu-HU"/>
        </w:rPr>
        <w:t>legyen</w:t>
      </w:r>
      <w:r>
        <w:rPr>
          <w:rFonts w:ascii="Times New Roman" w:eastAsia="Times New Roman" w:hAnsi="Times New Roman" w:cs="Times New Roman"/>
          <w:sz w:val="24"/>
          <w:szCs w:val="24"/>
          <w:lang w:eastAsia="hu-HU"/>
        </w:rPr>
        <w:t>ek</w:t>
      </w:r>
      <w:bookmarkStart w:id="0" w:name="_GoBack"/>
      <w:bookmarkEnd w:id="0"/>
      <w:r w:rsidR="00EF00E0" w:rsidRPr="00EF00E0">
        <w:rPr>
          <w:rFonts w:ascii="Times New Roman" w:eastAsia="Times New Roman" w:hAnsi="Times New Roman" w:cs="Times New Roman"/>
          <w:sz w:val="24"/>
          <w:szCs w:val="24"/>
          <w:lang w:eastAsia="hu-HU"/>
        </w:rPr>
        <w:t xml:space="preserve"> szívesek </w:t>
      </w:r>
      <w:r w:rsidR="00EF00E0" w:rsidRPr="00EF00E0">
        <w:rPr>
          <w:rFonts w:ascii="Times New Roman" w:eastAsia="Times New Roman" w:hAnsi="Times New Roman" w:cs="Times New Roman"/>
          <w:b/>
          <w:bCs/>
          <w:i/>
          <w:iCs/>
          <w:sz w:val="24"/>
          <w:szCs w:val="24"/>
          <w:u w:val="single"/>
          <w:lang w:eastAsia="hu-HU"/>
        </w:rPr>
        <w:t>legalább heti rendszerességgel</w:t>
      </w:r>
      <w:r w:rsidR="00EF00E0" w:rsidRPr="00EF00E0">
        <w:rPr>
          <w:rFonts w:ascii="Times New Roman" w:eastAsia="Times New Roman" w:hAnsi="Times New Roman" w:cs="Times New Roman"/>
          <w:sz w:val="24"/>
          <w:szCs w:val="24"/>
          <w:lang w:eastAsia="hu-HU"/>
        </w:rPr>
        <w:t xml:space="preserve"> megtekinteni az elektronikus levelezési felületüket </w:t>
      </w:r>
      <w:proofErr w:type="gramStart"/>
      <w:r w:rsidR="00EF00E0" w:rsidRPr="00EF00E0">
        <w:rPr>
          <w:rFonts w:ascii="Times New Roman" w:eastAsia="Times New Roman" w:hAnsi="Times New Roman" w:cs="Times New Roman"/>
          <w:sz w:val="24"/>
          <w:szCs w:val="24"/>
          <w:lang w:eastAsia="hu-HU"/>
        </w:rPr>
        <w:t>( ügyfélkapu</w:t>
      </w:r>
      <w:proofErr w:type="gramEnd"/>
      <w:r w:rsidR="00EF00E0" w:rsidRPr="00EF00E0">
        <w:rPr>
          <w:rFonts w:ascii="Times New Roman" w:eastAsia="Times New Roman" w:hAnsi="Times New Roman" w:cs="Times New Roman"/>
          <w:sz w:val="24"/>
          <w:szCs w:val="24"/>
          <w:lang w:eastAsia="hu-HU"/>
        </w:rPr>
        <w:t xml:space="preserve"> / cégkapu).</w:t>
      </w:r>
    </w:p>
    <w:p w:rsidR="00EF00E0" w:rsidRPr="00EF00E0" w:rsidRDefault="00EF00E0" w:rsidP="00EF00E0">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Répcelak, 2018.10.29.</w:t>
      </w:r>
    </w:p>
    <w:p w:rsidR="00EF00E0" w:rsidRPr="00EF00E0" w:rsidRDefault="00EF00E0" w:rsidP="00EF00E0">
      <w:pPr>
        <w:spacing w:before="100" w:beforeAutospacing="1" w:after="100" w:afterAutospacing="1" w:line="240" w:lineRule="auto"/>
        <w:rPr>
          <w:rFonts w:ascii="Times New Roman" w:eastAsia="Times New Roman" w:hAnsi="Times New Roman" w:cs="Times New Roman"/>
          <w:sz w:val="24"/>
          <w:szCs w:val="24"/>
          <w:lang w:eastAsia="hu-HU"/>
        </w:rPr>
      </w:pPr>
      <w:r w:rsidRPr="00EF00E0">
        <w:rPr>
          <w:rFonts w:ascii="Times New Roman" w:eastAsia="Times New Roman" w:hAnsi="Times New Roman" w:cs="Times New Roman"/>
          <w:sz w:val="24"/>
          <w:szCs w:val="24"/>
          <w:lang w:eastAsia="hu-HU"/>
        </w:rPr>
        <w:t> </w:t>
      </w:r>
      <w:r w:rsidR="003531F4">
        <w:rPr>
          <w:rFonts w:ascii="Times New Roman" w:eastAsia="Times New Roman" w:hAnsi="Times New Roman" w:cs="Times New Roman"/>
          <w:sz w:val="24"/>
          <w:szCs w:val="24"/>
          <w:lang w:eastAsia="hu-HU"/>
        </w:rPr>
        <w:t>Tisztelettel:</w:t>
      </w:r>
    </w:p>
    <w:p w:rsidR="00EF00E0" w:rsidRPr="00EF00E0" w:rsidRDefault="00EF00E0" w:rsidP="003531F4">
      <w:pPr>
        <w:spacing w:after="0" w:line="240" w:lineRule="auto"/>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dr.</w:t>
      </w:r>
      <w:proofErr w:type="gramEnd"/>
      <w:r>
        <w:rPr>
          <w:rFonts w:ascii="Times New Roman" w:eastAsia="Times New Roman" w:hAnsi="Times New Roman" w:cs="Times New Roman"/>
          <w:sz w:val="24"/>
          <w:szCs w:val="24"/>
          <w:lang w:eastAsia="hu-HU"/>
        </w:rPr>
        <w:t xml:space="preserve"> Kiss Julianna</w:t>
      </w:r>
    </w:p>
    <w:p w:rsidR="00EF00E0" w:rsidRPr="00EF00E0" w:rsidRDefault="00EF00E0" w:rsidP="003531F4">
      <w:pPr>
        <w:spacing w:after="0" w:line="240" w:lineRule="auto"/>
        <w:jc w:val="center"/>
        <w:rPr>
          <w:rFonts w:ascii="Times New Roman" w:eastAsia="Times New Roman" w:hAnsi="Times New Roman" w:cs="Times New Roman"/>
          <w:sz w:val="24"/>
          <w:szCs w:val="24"/>
          <w:lang w:eastAsia="hu-HU"/>
        </w:rPr>
      </w:pPr>
      <w:proofErr w:type="gramStart"/>
      <w:r w:rsidRPr="00EF00E0">
        <w:rPr>
          <w:rFonts w:ascii="Times New Roman" w:eastAsia="Times New Roman" w:hAnsi="Times New Roman" w:cs="Times New Roman"/>
          <w:sz w:val="24"/>
          <w:szCs w:val="24"/>
          <w:lang w:eastAsia="hu-HU"/>
        </w:rPr>
        <w:t>jegyző</w:t>
      </w:r>
      <w:proofErr w:type="gramEnd"/>
    </w:p>
    <w:p w:rsidR="00EF00E0" w:rsidRPr="00EF00E0" w:rsidRDefault="00EF00E0" w:rsidP="00EF00E0">
      <w:pPr>
        <w:spacing w:before="100" w:beforeAutospacing="1" w:after="100" w:afterAutospacing="1" w:line="240" w:lineRule="auto"/>
        <w:rPr>
          <w:rFonts w:ascii="Times New Roman" w:eastAsia="Times New Roman" w:hAnsi="Times New Roman" w:cs="Times New Roman"/>
          <w:sz w:val="24"/>
          <w:szCs w:val="24"/>
          <w:lang w:eastAsia="hu-HU"/>
        </w:rPr>
      </w:pPr>
      <w:r w:rsidRPr="00EF00E0">
        <w:rPr>
          <w:rFonts w:ascii="Times New Roman" w:eastAsia="Times New Roman" w:hAnsi="Times New Roman" w:cs="Times New Roman"/>
          <w:sz w:val="24"/>
          <w:szCs w:val="24"/>
          <w:lang w:eastAsia="hu-HU"/>
        </w:rPr>
        <w:t> </w:t>
      </w:r>
    </w:p>
    <w:p w:rsidR="00915E60" w:rsidRDefault="00915E60"/>
    <w:sectPr w:rsidR="0091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7189"/>
    <w:multiLevelType w:val="multilevel"/>
    <w:tmpl w:val="C8B09E16"/>
    <w:lvl w:ilvl="0">
      <w:start w:val="20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6314E6"/>
    <w:multiLevelType w:val="hybridMultilevel"/>
    <w:tmpl w:val="C630B5C6"/>
    <w:lvl w:ilvl="0" w:tplc="6FB29432">
      <w:start w:val="2018"/>
      <w:numFmt w:val="decimal"/>
      <w:lvlText w:val="%1."/>
      <w:lvlJc w:val="left"/>
      <w:pPr>
        <w:ind w:left="1260" w:hanging="54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E0"/>
    <w:rsid w:val="00056DD4"/>
    <w:rsid w:val="003531F4"/>
    <w:rsid w:val="00915E60"/>
    <w:rsid w:val="00EF00E0"/>
    <w:rsid w:val="00F426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0D710-7B2E-4D0E-9C9B-AA138CF6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F00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F00E0"/>
    <w:rPr>
      <w:b/>
      <w:bCs/>
    </w:rPr>
  </w:style>
  <w:style w:type="character" w:styleId="Kiemels">
    <w:name w:val="Emphasis"/>
    <w:basedOn w:val="Bekezdsalapbettpusa"/>
    <w:uiPriority w:val="20"/>
    <w:qFormat/>
    <w:rsid w:val="00EF00E0"/>
    <w:rPr>
      <w:i/>
      <w:iCs/>
    </w:rPr>
  </w:style>
  <w:style w:type="paragraph" w:styleId="Listaszerbekezds">
    <w:name w:val="List Paragraph"/>
    <w:basedOn w:val="Norml"/>
    <w:uiPriority w:val="34"/>
    <w:qFormat/>
    <w:rsid w:val="00EF00E0"/>
    <w:pPr>
      <w:ind w:left="720"/>
      <w:contextualSpacing/>
    </w:pPr>
  </w:style>
  <w:style w:type="paragraph" w:styleId="Buborkszveg">
    <w:name w:val="Balloon Text"/>
    <w:basedOn w:val="Norml"/>
    <w:link w:val="BuborkszvegChar"/>
    <w:uiPriority w:val="99"/>
    <w:semiHidden/>
    <w:unhideWhenUsed/>
    <w:rsid w:val="00F4266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2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224</Words>
  <Characters>1550</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Marcsi</dc:creator>
  <cp:keywords/>
  <dc:description/>
  <cp:lastModifiedBy>Marcsi</cp:lastModifiedBy>
  <cp:revision>2</cp:revision>
  <cp:lastPrinted>2018-10-29T13:07:00Z</cp:lastPrinted>
  <dcterms:created xsi:type="dcterms:W3CDTF">2018-10-29T06:52:00Z</dcterms:created>
  <dcterms:modified xsi:type="dcterms:W3CDTF">2018-10-29T13:22:00Z</dcterms:modified>
</cp:coreProperties>
</file>